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41" w:rsidRPr="000D3241" w:rsidRDefault="000D3241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Pr="000D3241">
        <w:rPr>
          <w:rFonts w:ascii="Arial" w:hAnsi="Arial" w:cs="Arial"/>
          <w:b/>
          <w:sz w:val="32"/>
          <w:szCs w:val="24"/>
        </w:rPr>
        <w:t xml:space="preserve"> </w:t>
      </w:r>
      <w:r w:rsidR="000702B1" w:rsidRPr="000D3241">
        <w:rPr>
          <w:rFonts w:ascii="Arial" w:hAnsi="Arial" w:cs="Arial"/>
          <w:b/>
          <w:sz w:val="32"/>
          <w:szCs w:val="24"/>
        </w:rPr>
        <w:t xml:space="preserve">Erwin Kruk </w:t>
      </w:r>
    </w:p>
    <w:p w:rsidR="000702B1" w:rsidRDefault="000702B1" w:rsidP="000D3241">
      <w:pPr>
        <w:pStyle w:val="Nagwek1"/>
      </w:pPr>
      <w:r w:rsidRPr="000702B1">
        <w:rPr>
          <w:rFonts w:ascii="Arial" w:hAnsi="Arial" w:cs="Arial"/>
          <w:sz w:val="24"/>
          <w:szCs w:val="24"/>
        </w:rPr>
        <w:t>–</w:t>
      </w:r>
      <w:r w:rsidR="000D3241">
        <w:t xml:space="preserve">laudacja </w:t>
      </w:r>
      <w:r w:rsidR="000D3241" w:rsidRPr="001070C2">
        <w:t>do wyróżnienia Medalem im</w:t>
      </w:r>
      <w:r w:rsidR="000D3241">
        <w:t xml:space="preserve">. </w:t>
      </w:r>
      <w:r w:rsidR="000D3241" w:rsidRPr="001070C2">
        <w:t>Dr</w:t>
      </w:r>
      <w:r w:rsidR="000D3241">
        <w:t xml:space="preserve">. </w:t>
      </w:r>
      <w:r w:rsidR="000D3241" w:rsidRPr="001070C2">
        <w:t xml:space="preserve">Kurta </w:t>
      </w:r>
      <w:proofErr w:type="spellStart"/>
      <w:r w:rsidR="000D3241" w:rsidRPr="001070C2">
        <w:t>Obitza</w:t>
      </w:r>
      <w:proofErr w:type="spellEnd"/>
    </w:p>
    <w:p w:rsidR="000D3241" w:rsidRPr="000D3241" w:rsidRDefault="000D3241" w:rsidP="000D3241"/>
    <w:p w:rsidR="000D3241" w:rsidRDefault="000702B1" w:rsidP="000D32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Erwin Kruk urodził się 4 maja 1945 roku w Dobrzyniu koło Nidzicy w mazurskiej rodzinie Hermana Kruka i Mety z domu Stachów. Jego rodzice zginęli tragicznie po zakończeniu II wojny Światowej, wychowywała go babka, a potem przebywał w domu dziecka. W 1960 roku ukończył Liceum Ogólnokształcące w Morągu i rozpoczął studia polonistyczne na UMK w Toruniu. Już wtedy ujawnił się je</w:t>
      </w:r>
      <w:r w:rsidR="000D3241">
        <w:rPr>
          <w:rFonts w:ascii="Arial" w:hAnsi="Arial" w:cs="Arial"/>
          <w:sz w:val="24"/>
          <w:szCs w:val="24"/>
        </w:rPr>
        <w:t xml:space="preserve">go talent literacki </w:t>
      </w:r>
      <w:r>
        <w:rPr>
          <w:rFonts w:ascii="Arial" w:hAnsi="Arial" w:cs="Arial"/>
          <w:sz w:val="24"/>
          <w:szCs w:val="24"/>
        </w:rPr>
        <w:t xml:space="preserve">w grupie poetyckiej </w:t>
      </w:r>
      <w:proofErr w:type="spellStart"/>
      <w:r w:rsidRPr="000702B1">
        <w:rPr>
          <w:rFonts w:ascii="Arial" w:hAnsi="Arial" w:cs="Arial"/>
          <w:i/>
          <w:sz w:val="24"/>
          <w:szCs w:val="24"/>
        </w:rPr>
        <w:t>Kadyk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0D3241" w:rsidRDefault="000702B1" w:rsidP="000D324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studiach 1966 roku wraz z żona zamieszkał w Olsztynie i rozpoczął prace dziennikarską w </w:t>
      </w:r>
      <w:r w:rsidRPr="000702B1">
        <w:rPr>
          <w:rFonts w:ascii="Arial" w:hAnsi="Arial" w:cs="Arial"/>
          <w:i/>
          <w:sz w:val="24"/>
          <w:szCs w:val="24"/>
        </w:rPr>
        <w:t>Głosie Olsztyńskim</w:t>
      </w:r>
      <w:r>
        <w:rPr>
          <w:rFonts w:ascii="Arial" w:hAnsi="Arial" w:cs="Arial"/>
          <w:sz w:val="24"/>
          <w:szCs w:val="24"/>
        </w:rPr>
        <w:t xml:space="preserve"> przekształconym później w </w:t>
      </w:r>
      <w:r w:rsidRPr="000702B1">
        <w:rPr>
          <w:rFonts w:ascii="Arial" w:hAnsi="Arial" w:cs="Arial"/>
          <w:i/>
          <w:sz w:val="24"/>
          <w:szCs w:val="24"/>
        </w:rPr>
        <w:t>Gazetę Olsztyńską</w:t>
      </w:r>
      <w:r>
        <w:rPr>
          <w:rFonts w:ascii="Arial" w:hAnsi="Arial" w:cs="Arial"/>
          <w:sz w:val="24"/>
          <w:szCs w:val="24"/>
        </w:rPr>
        <w:t xml:space="preserve"> przechodząc wszystkie s</w:t>
      </w:r>
      <w:r w:rsidR="000D3241">
        <w:rPr>
          <w:rFonts w:ascii="Arial" w:hAnsi="Arial" w:cs="Arial"/>
          <w:sz w:val="24"/>
          <w:szCs w:val="24"/>
        </w:rPr>
        <w:t>zczeble pracy dziennikarskiej</w:t>
      </w:r>
      <w:r>
        <w:rPr>
          <w:rFonts w:ascii="Arial" w:hAnsi="Arial" w:cs="Arial"/>
          <w:sz w:val="24"/>
          <w:szCs w:val="24"/>
        </w:rPr>
        <w:t xml:space="preserve"> i redakcyjnej. W 1977 roku zrezygnował z pracy w gazecie, pisał felietony na łamach miesięcznika </w:t>
      </w:r>
      <w:r>
        <w:rPr>
          <w:rFonts w:ascii="Arial" w:hAnsi="Arial" w:cs="Arial"/>
          <w:i/>
          <w:sz w:val="24"/>
          <w:szCs w:val="24"/>
        </w:rPr>
        <w:t xml:space="preserve">Warmia i Mazury. </w:t>
      </w:r>
    </w:p>
    <w:p w:rsidR="000D3241" w:rsidRDefault="000D3241" w:rsidP="000D32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3241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0702B1" w:rsidRPr="000702B1">
        <w:rPr>
          <w:rFonts w:ascii="Arial" w:hAnsi="Arial" w:cs="Arial"/>
          <w:sz w:val="24"/>
          <w:szCs w:val="24"/>
        </w:rPr>
        <w:t>1980 roku zaangażował się w działa</w:t>
      </w:r>
      <w:r w:rsidR="000702B1">
        <w:rPr>
          <w:rFonts w:ascii="Arial" w:hAnsi="Arial" w:cs="Arial"/>
          <w:sz w:val="24"/>
          <w:szCs w:val="24"/>
        </w:rPr>
        <w:t>l</w:t>
      </w:r>
      <w:r w:rsidR="000702B1" w:rsidRPr="000702B1">
        <w:rPr>
          <w:rFonts w:ascii="Arial" w:hAnsi="Arial" w:cs="Arial"/>
          <w:sz w:val="24"/>
          <w:szCs w:val="24"/>
        </w:rPr>
        <w:t xml:space="preserve">ność Solidarności </w:t>
      </w:r>
      <w:r w:rsidR="000702B1">
        <w:rPr>
          <w:rFonts w:ascii="Arial" w:hAnsi="Arial" w:cs="Arial"/>
          <w:sz w:val="24"/>
          <w:szCs w:val="24"/>
        </w:rPr>
        <w:t xml:space="preserve">będąc członkiem Zarządu Regionu. W 1981 </w:t>
      </w:r>
      <w:r>
        <w:rPr>
          <w:rFonts w:ascii="Arial" w:hAnsi="Arial" w:cs="Arial"/>
          <w:sz w:val="24"/>
          <w:szCs w:val="24"/>
        </w:rPr>
        <w:t xml:space="preserve">roku został członkiem redakcji </w:t>
      </w:r>
      <w:r w:rsidR="000702B1">
        <w:rPr>
          <w:rFonts w:ascii="Arial" w:hAnsi="Arial" w:cs="Arial"/>
          <w:sz w:val="24"/>
          <w:szCs w:val="24"/>
        </w:rPr>
        <w:t xml:space="preserve">miesięcznika </w:t>
      </w:r>
      <w:r w:rsidR="000702B1" w:rsidRPr="000702B1">
        <w:rPr>
          <w:rFonts w:ascii="Arial" w:hAnsi="Arial" w:cs="Arial"/>
          <w:i/>
          <w:sz w:val="24"/>
          <w:szCs w:val="24"/>
        </w:rPr>
        <w:t>Meritum</w:t>
      </w:r>
      <w:r w:rsidR="000702B1">
        <w:rPr>
          <w:rFonts w:ascii="Arial" w:hAnsi="Arial" w:cs="Arial"/>
          <w:i/>
          <w:sz w:val="24"/>
          <w:szCs w:val="24"/>
        </w:rPr>
        <w:t xml:space="preserve">. </w:t>
      </w:r>
      <w:r w:rsidR="000702B1" w:rsidRPr="000702B1">
        <w:rPr>
          <w:rFonts w:ascii="Arial" w:hAnsi="Arial" w:cs="Arial"/>
          <w:sz w:val="24"/>
          <w:szCs w:val="24"/>
        </w:rPr>
        <w:t>W stanie wojennym</w:t>
      </w:r>
      <w:r w:rsidR="000702B1">
        <w:rPr>
          <w:rFonts w:ascii="Arial" w:hAnsi="Arial" w:cs="Arial"/>
          <w:i/>
          <w:sz w:val="24"/>
          <w:szCs w:val="24"/>
        </w:rPr>
        <w:t xml:space="preserve"> </w:t>
      </w:r>
      <w:r w:rsidR="00E56CD2">
        <w:rPr>
          <w:rFonts w:ascii="Arial" w:hAnsi="Arial" w:cs="Arial"/>
          <w:sz w:val="24"/>
          <w:szCs w:val="24"/>
        </w:rPr>
        <w:t xml:space="preserve">i do 1989 roku pozostawał bez pracy. </w:t>
      </w:r>
    </w:p>
    <w:p w:rsidR="000D3241" w:rsidRDefault="00E56CD2" w:rsidP="000D32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pierwszych wyborach do Senatu został senatorem z Komitetu Obywatelskiego przy Lechu Wałęsie. Członek Związku Literatów Polskich a potem Związku Pisarzy Polskich. Współzałożyciel Mazurskiego Zrzeszenia Kulturalnego (1981 rok) i Mazurskiego Towarzystwa Ewangelickiego (1999 rok). </w:t>
      </w:r>
    </w:p>
    <w:p w:rsidR="000702B1" w:rsidRDefault="00E56CD2" w:rsidP="000D32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Jedyny w powojennej historii naszego regionu członek Polskiego </w:t>
      </w:r>
      <w:proofErr w:type="spellStart"/>
      <w:r>
        <w:rPr>
          <w:rFonts w:ascii="Arial" w:hAnsi="Arial" w:cs="Arial"/>
          <w:sz w:val="24"/>
          <w:szCs w:val="24"/>
        </w:rPr>
        <w:t>PENklubu</w:t>
      </w:r>
      <w:proofErr w:type="spellEnd"/>
      <w:r>
        <w:rPr>
          <w:rFonts w:ascii="Arial" w:hAnsi="Arial" w:cs="Arial"/>
          <w:sz w:val="24"/>
          <w:szCs w:val="24"/>
        </w:rPr>
        <w:t xml:space="preserve">. Był członkiem synodu Kościoła </w:t>
      </w:r>
      <w:proofErr w:type="spellStart"/>
      <w:r>
        <w:rPr>
          <w:rFonts w:ascii="Arial" w:hAnsi="Arial" w:cs="Arial"/>
          <w:sz w:val="24"/>
          <w:szCs w:val="24"/>
        </w:rPr>
        <w:t>Ewangielicko</w:t>
      </w:r>
      <w:proofErr w:type="spellEnd"/>
      <w:r>
        <w:rPr>
          <w:rFonts w:ascii="Arial" w:hAnsi="Arial" w:cs="Arial"/>
          <w:sz w:val="24"/>
          <w:szCs w:val="24"/>
        </w:rPr>
        <w:t>-Augsburskiego w RP.</w:t>
      </w:r>
    </w:p>
    <w:p w:rsidR="00E56CD2" w:rsidRDefault="00E56CD2" w:rsidP="000702B1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E56CD2">
        <w:rPr>
          <w:rFonts w:ascii="Arial" w:hAnsi="Arial" w:cs="Arial"/>
          <w:color w:val="252525"/>
          <w:sz w:val="24"/>
          <w:szCs w:val="24"/>
        </w:rPr>
        <w:t xml:space="preserve">Zadebiutował w 1958 r. pod pseudonimem Marek </w:t>
      </w:r>
      <w:proofErr w:type="spellStart"/>
      <w:r w:rsidRPr="00E56CD2">
        <w:rPr>
          <w:rFonts w:ascii="Arial" w:hAnsi="Arial" w:cs="Arial"/>
          <w:color w:val="252525"/>
          <w:sz w:val="24"/>
          <w:szCs w:val="24"/>
        </w:rPr>
        <w:t>Doski</w:t>
      </w:r>
      <w:proofErr w:type="spellEnd"/>
      <w:r w:rsidRPr="00E56CD2">
        <w:rPr>
          <w:rFonts w:ascii="Arial" w:hAnsi="Arial" w:cs="Arial"/>
          <w:color w:val="252525"/>
          <w:sz w:val="24"/>
          <w:szCs w:val="24"/>
        </w:rPr>
        <w:t xml:space="preserve"> wierszem o matce i prozą </w:t>
      </w:r>
      <w:r>
        <w:rPr>
          <w:rFonts w:ascii="Arial" w:hAnsi="Arial" w:cs="Arial"/>
          <w:color w:val="252525"/>
          <w:sz w:val="24"/>
          <w:szCs w:val="24"/>
        </w:rPr>
        <w:t xml:space="preserve">           </w:t>
      </w:r>
      <w:r w:rsidRPr="00E56CD2">
        <w:rPr>
          <w:rFonts w:ascii="Arial" w:hAnsi="Arial" w:cs="Arial"/>
          <w:color w:val="252525"/>
          <w:sz w:val="24"/>
          <w:szCs w:val="24"/>
        </w:rPr>
        <w:t>w tygodniku harcerskim „Na przełaj”.</w:t>
      </w:r>
      <w:r>
        <w:rPr>
          <w:rFonts w:ascii="Arial" w:hAnsi="Arial" w:cs="Arial"/>
          <w:color w:val="252525"/>
          <w:sz w:val="18"/>
          <w:szCs w:val="18"/>
        </w:rPr>
        <w:t xml:space="preserve">  </w:t>
      </w:r>
      <w:r w:rsidRPr="00E56CD2">
        <w:rPr>
          <w:rFonts w:ascii="Arial" w:hAnsi="Arial" w:cs="Arial"/>
          <w:color w:val="252525"/>
          <w:sz w:val="24"/>
          <w:szCs w:val="24"/>
        </w:rPr>
        <w:t>Jest</w:t>
      </w:r>
      <w:r>
        <w:rPr>
          <w:rFonts w:ascii="Arial" w:hAnsi="Arial" w:cs="Arial"/>
          <w:color w:val="252525"/>
          <w:sz w:val="24"/>
          <w:szCs w:val="24"/>
        </w:rPr>
        <w:t xml:space="preserve"> autorem wielu tomów poetyckich oraz powieś: </w:t>
      </w:r>
    </w:p>
    <w:p w:rsidR="00E56CD2" w:rsidRPr="00E56CD2" w:rsidRDefault="00E56CD2" w:rsidP="00E56CD2">
      <w:pPr>
        <w:shd w:val="clear" w:color="auto" w:fill="FFFFFF"/>
        <w:spacing w:after="24" w:line="336" w:lineRule="atLeast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E56CD2">
        <w:rPr>
          <w:rFonts w:ascii="Arial" w:eastAsia="Times New Roman" w:hAnsi="Arial" w:cs="Arial"/>
          <w:b/>
          <w:bCs/>
          <w:color w:val="252525"/>
          <w:sz w:val="24"/>
          <w:szCs w:val="24"/>
        </w:rPr>
        <w:t>Powieści</w:t>
      </w:r>
    </w:p>
    <w:p w:rsidR="00E56CD2" w:rsidRPr="00E56CD2" w:rsidRDefault="00E56CD2" w:rsidP="00E56CD2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4"/>
          <w:szCs w:val="24"/>
        </w:rPr>
      </w:pPr>
      <w:r w:rsidRPr="00E56CD2">
        <w:rPr>
          <w:rFonts w:ascii="Arial" w:eastAsia="Times New Roman" w:hAnsi="Arial" w:cs="Arial"/>
          <w:i/>
          <w:iCs/>
          <w:color w:val="252525"/>
          <w:sz w:val="24"/>
          <w:szCs w:val="24"/>
        </w:rPr>
        <w:t>Drogami o świcie</w:t>
      </w:r>
      <w:r w:rsidRPr="00E56CD2">
        <w:rPr>
          <w:rFonts w:ascii="Arial" w:eastAsia="Times New Roman" w:hAnsi="Arial" w:cs="Arial"/>
          <w:color w:val="252525"/>
          <w:sz w:val="24"/>
          <w:szCs w:val="24"/>
        </w:rPr>
        <w:t> (1967)</w:t>
      </w:r>
    </w:p>
    <w:p w:rsidR="00E56CD2" w:rsidRPr="00E56CD2" w:rsidRDefault="00E56CD2" w:rsidP="00E56CD2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4"/>
          <w:szCs w:val="24"/>
        </w:rPr>
      </w:pPr>
      <w:r w:rsidRPr="00E56CD2">
        <w:rPr>
          <w:rFonts w:ascii="Arial" w:eastAsia="Times New Roman" w:hAnsi="Arial" w:cs="Arial"/>
          <w:i/>
          <w:iCs/>
          <w:color w:val="252525"/>
          <w:sz w:val="24"/>
          <w:szCs w:val="24"/>
        </w:rPr>
        <w:t>Na uboczu święta</w:t>
      </w:r>
      <w:r w:rsidRPr="00E56CD2">
        <w:rPr>
          <w:rFonts w:ascii="Arial" w:eastAsia="Times New Roman" w:hAnsi="Arial" w:cs="Arial"/>
          <w:color w:val="252525"/>
          <w:sz w:val="24"/>
          <w:szCs w:val="24"/>
        </w:rPr>
        <w:t> (1967)</w:t>
      </w:r>
    </w:p>
    <w:p w:rsidR="00E56CD2" w:rsidRPr="00E56CD2" w:rsidRDefault="00E56CD2" w:rsidP="00E56CD2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4"/>
          <w:szCs w:val="24"/>
        </w:rPr>
      </w:pPr>
      <w:r w:rsidRPr="00E56CD2">
        <w:rPr>
          <w:rFonts w:ascii="Arial" w:eastAsia="Times New Roman" w:hAnsi="Arial" w:cs="Arial"/>
          <w:i/>
          <w:iCs/>
          <w:color w:val="252525"/>
          <w:sz w:val="24"/>
          <w:szCs w:val="24"/>
        </w:rPr>
        <w:t>Rondo (1971)</w:t>
      </w:r>
    </w:p>
    <w:p w:rsidR="00E56CD2" w:rsidRPr="00E56CD2" w:rsidRDefault="00E56CD2" w:rsidP="00E56CD2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4"/>
          <w:szCs w:val="24"/>
        </w:rPr>
      </w:pPr>
      <w:r w:rsidRPr="00E56CD2">
        <w:rPr>
          <w:rFonts w:ascii="Arial" w:eastAsia="Times New Roman" w:hAnsi="Arial" w:cs="Arial"/>
          <w:i/>
          <w:iCs/>
          <w:color w:val="252525"/>
          <w:sz w:val="24"/>
          <w:szCs w:val="24"/>
        </w:rPr>
        <w:lastRenderedPageBreak/>
        <w:t>Pusta noc</w:t>
      </w:r>
      <w:r w:rsidRPr="00E56CD2">
        <w:rPr>
          <w:rFonts w:ascii="Arial" w:eastAsia="Times New Roman" w:hAnsi="Arial" w:cs="Arial"/>
          <w:color w:val="252525"/>
          <w:sz w:val="24"/>
          <w:szCs w:val="24"/>
        </w:rPr>
        <w:t> (1976)</w:t>
      </w:r>
    </w:p>
    <w:p w:rsidR="00E56CD2" w:rsidRPr="00E56CD2" w:rsidRDefault="00E56CD2" w:rsidP="00E56CD2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4"/>
          <w:szCs w:val="24"/>
        </w:rPr>
      </w:pPr>
      <w:r w:rsidRPr="00E56CD2">
        <w:rPr>
          <w:rFonts w:ascii="Arial" w:eastAsia="Times New Roman" w:hAnsi="Arial" w:cs="Arial"/>
          <w:i/>
          <w:iCs/>
          <w:color w:val="252525"/>
          <w:sz w:val="24"/>
          <w:szCs w:val="24"/>
        </w:rPr>
        <w:t>Łaknienie</w:t>
      </w:r>
      <w:r w:rsidRPr="00E56CD2">
        <w:rPr>
          <w:rFonts w:ascii="Arial" w:eastAsia="Times New Roman" w:hAnsi="Arial" w:cs="Arial"/>
          <w:color w:val="252525"/>
          <w:sz w:val="24"/>
          <w:szCs w:val="24"/>
        </w:rPr>
        <w:t> (1980)</w:t>
      </w:r>
    </w:p>
    <w:p w:rsidR="00E56CD2" w:rsidRPr="00E56CD2" w:rsidRDefault="00E56CD2" w:rsidP="00E56CD2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4"/>
          <w:szCs w:val="24"/>
        </w:rPr>
      </w:pPr>
      <w:r w:rsidRPr="00E56CD2">
        <w:rPr>
          <w:rFonts w:ascii="Arial" w:eastAsia="Times New Roman" w:hAnsi="Arial" w:cs="Arial"/>
          <w:i/>
          <w:iCs/>
          <w:color w:val="252525"/>
          <w:sz w:val="24"/>
          <w:szCs w:val="24"/>
        </w:rPr>
        <w:t>Kronika z Mazur</w:t>
      </w:r>
      <w:r w:rsidRPr="00E56CD2">
        <w:rPr>
          <w:rFonts w:ascii="Arial" w:eastAsia="Times New Roman" w:hAnsi="Arial" w:cs="Arial"/>
          <w:color w:val="252525"/>
          <w:sz w:val="24"/>
          <w:szCs w:val="24"/>
        </w:rPr>
        <w:t> (1989)</w:t>
      </w:r>
    </w:p>
    <w:p w:rsidR="00E56CD2" w:rsidRPr="00E56CD2" w:rsidRDefault="00E56CD2" w:rsidP="00E56CD2">
      <w:pPr>
        <w:shd w:val="clear" w:color="auto" w:fill="FFFFFF"/>
        <w:spacing w:after="24" w:line="336" w:lineRule="atLeast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E56CD2">
        <w:rPr>
          <w:rFonts w:ascii="Arial" w:eastAsia="Times New Roman" w:hAnsi="Arial" w:cs="Arial"/>
          <w:b/>
          <w:bCs/>
          <w:color w:val="252525"/>
          <w:sz w:val="24"/>
          <w:szCs w:val="24"/>
        </w:rPr>
        <w:t>Zbiór esejów</w:t>
      </w:r>
    </w:p>
    <w:p w:rsidR="00E56CD2" w:rsidRPr="00E56CD2" w:rsidRDefault="00E56CD2" w:rsidP="00E56CD2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4"/>
          <w:szCs w:val="24"/>
        </w:rPr>
      </w:pPr>
      <w:r w:rsidRPr="00E56CD2">
        <w:rPr>
          <w:rFonts w:ascii="Arial" w:eastAsia="Times New Roman" w:hAnsi="Arial" w:cs="Arial"/>
          <w:i/>
          <w:iCs/>
          <w:color w:val="252525"/>
          <w:sz w:val="24"/>
          <w:szCs w:val="24"/>
        </w:rPr>
        <w:t>Szkice z mazurskiego brulionu</w:t>
      </w:r>
      <w:r w:rsidRPr="00E56CD2">
        <w:rPr>
          <w:rFonts w:ascii="Arial" w:eastAsia="Times New Roman" w:hAnsi="Arial" w:cs="Arial"/>
          <w:color w:val="252525"/>
          <w:sz w:val="24"/>
          <w:szCs w:val="24"/>
        </w:rPr>
        <w:t> (2003)</w:t>
      </w:r>
    </w:p>
    <w:p w:rsidR="00E56CD2" w:rsidRPr="00E56CD2" w:rsidRDefault="00E56CD2" w:rsidP="00E56CD2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4"/>
          <w:szCs w:val="24"/>
        </w:rPr>
      </w:pPr>
      <w:r w:rsidRPr="00E56CD2">
        <w:rPr>
          <w:rFonts w:ascii="Arial" w:eastAsia="Times New Roman" w:hAnsi="Arial" w:cs="Arial"/>
          <w:i/>
          <w:iCs/>
          <w:color w:val="252525"/>
          <w:sz w:val="24"/>
          <w:szCs w:val="24"/>
        </w:rPr>
        <w:t>Spadek. Zapiski mazurskie 2007–2008</w:t>
      </w:r>
      <w:r w:rsidRPr="00E56CD2">
        <w:rPr>
          <w:rFonts w:ascii="Arial" w:eastAsia="Times New Roman" w:hAnsi="Arial" w:cs="Arial"/>
          <w:color w:val="252525"/>
          <w:sz w:val="24"/>
          <w:szCs w:val="24"/>
        </w:rPr>
        <w:t> (2009)</w:t>
      </w:r>
    </w:p>
    <w:p w:rsidR="00E56CD2" w:rsidRPr="00E56CD2" w:rsidRDefault="00E56CD2" w:rsidP="00E56CD2">
      <w:pPr>
        <w:shd w:val="clear" w:color="auto" w:fill="FFFFFF"/>
        <w:spacing w:after="24" w:line="336" w:lineRule="atLeast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E56CD2">
        <w:rPr>
          <w:rFonts w:ascii="Arial" w:eastAsia="Times New Roman" w:hAnsi="Arial" w:cs="Arial"/>
          <w:b/>
          <w:bCs/>
          <w:color w:val="252525"/>
          <w:sz w:val="24"/>
          <w:szCs w:val="24"/>
        </w:rPr>
        <w:t>Poezja</w:t>
      </w:r>
    </w:p>
    <w:p w:rsidR="00E56CD2" w:rsidRPr="00E56CD2" w:rsidRDefault="00E56CD2" w:rsidP="00E56CD2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4"/>
          <w:szCs w:val="24"/>
        </w:rPr>
      </w:pPr>
      <w:r w:rsidRPr="00E56CD2">
        <w:rPr>
          <w:rFonts w:ascii="Arial" w:eastAsia="Times New Roman" w:hAnsi="Arial" w:cs="Arial"/>
          <w:i/>
          <w:iCs/>
          <w:color w:val="252525"/>
          <w:sz w:val="24"/>
          <w:szCs w:val="24"/>
        </w:rPr>
        <w:t>Rysowane z pamięci</w:t>
      </w:r>
      <w:r w:rsidRPr="00E56CD2">
        <w:rPr>
          <w:rFonts w:ascii="Arial" w:eastAsia="Times New Roman" w:hAnsi="Arial" w:cs="Arial"/>
          <w:color w:val="252525"/>
          <w:sz w:val="24"/>
          <w:szCs w:val="24"/>
        </w:rPr>
        <w:t> (1963)</w:t>
      </w:r>
    </w:p>
    <w:p w:rsidR="00E56CD2" w:rsidRPr="00E56CD2" w:rsidRDefault="00E56CD2" w:rsidP="00E56CD2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4"/>
          <w:szCs w:val="24"/>
        </w:rPr>
      </w:pPr>
      <w:r w:rsidRPr="00E56CD2">
        <w:rPr>
          <w:rFonts w:ascii="Arial" w:eastAsia="Times New Roman" w:hAnsi="Arial" w:cs="Arial"/>
          <w:i/>
          <w:iCs/>
          <w:color w:val="252525"/>
          <w:sz w:val="24"/>
          <w:szCs w:val="24"/>
        </w:rPr>
        <w:t>Zapisy powrotu</w:t>
      </w:r>
      <w:r w:rsidRPr="00E56CD2">
        <w:rPr>
          <w:rFonts w:ascii="Arial" w:eastAsia="Times New Roman" w:hAnsi="Arial" w:cs="Arial"/>
          <w:color w:val="252525"/>
          <w:sz w:val="24"/>
          <w:szCs w:val="24"/>
        </w:rPr>
        <w:t> (1969)</w:t>
      </w:r>
    </w:p>
    <w:p w:rsidR="00E56CD2" w:rsidRPr="00E56CD2" w:rsidRDefault="00E56CD2" w:rsidP="00E56CD2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4"/>
          <w:szCs w:val="24"/>
        </w:rPr>
      </w:pPr>
      <w:r w:rsidRPr="00E56CD2">
        <w:rPr>
          <w:rFonts w:ascii="Arial" w:eastAsia="Times New Roman" w:hAnsi="Arial" w:cs="Arial"/>
          <w:i/>
          <w:iCs/>
          <w:color w:val="252525"/>
          <w:sz w:val="24"/>
          <w:szCs w:val="24"/>
        </w:rPr>
        <w:t>Moja Północ</w:t>
      </w:r>
      <w:r w:rsidRPr="00E56CD2">
        <w:rPr>
          <w:rFonts w:ascii="Arial" w:eastAsia="Times New Roman" w:hAnsi="Arial" w:cs="Arial"/>
          <w:color w:val="252525"/>
          <w:sz w:val="24"/>
          <w:szCs w:val="24"/>
        </w:rPr>
        <w:t> (1977)</w:t>
      </w:r>
    </w:p>
    <w:p w:rsidR="00E56CD2" w:rsidRPr="00E56CD2" w:rsidRDefault="00E56CD2" w:rsidP="00E56CD2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4"/>
          <w:szCs w:val="24"/>
        </w:rPr>
      </w:pPr>
      <w:r w:rsidRPr="00E56CD2">
        <w:rPr>
          <w:rFonts w:ascii="Arial" w:eastAsia="Times New Roman" w:hAnsi="Arial" w:cs="Arial"/>
          <w:i/>
          <w:iCs/>
          <w:color w:val="252525"/>
          <w:sz w:val="24"/>
          <w:szCs w:val="24"/>
        </w:rPr>
        <w:t>Powrót na wygnanie</w:t>
      </w:r>
      <w:r w:rsidRPr="00E56CD2">
        <w:rPr>
          <w:rFonts w:ascii="Arial" w:eastAsia="Times New Roman" w:hAnsi="Arial" w:cs="Arial"/>
          <w:color w:val="252525"/>
          <w:sz w:val="24"/>
          <w:szCs w:val="24"/>
        </w:rPr>
        <w:t> (1977)</w:t>
      </w:r>
    </w:p>
    <w:p w:rsidR="00E56CD2" w:rsidRPr="00E56CD2" w:rsidRDefault="00E56CD2" w:rsidP="00E56CD2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4"/>
          <w:szCs w:val="24"/>
        </w:rPr>
      </w:pPr>
      <w:r w:rsidRPr="00E56CD2">
        <w:rPr>
          <w:rFonts w:ascii="Arial" w:eastAsia="Times New Roman" w:hAnsi="Arial" w:cs="Arial"/>
          <w:i/>
          <w:iCs/>
          <w:color w:val="252525"/>
          <w:sz w:val="24"/>
          <w:szCs w:val="24"/>
        </w:rPr>
        <w:t xml:space="preserve">Z krainy </w:t>
      </w:r>
      <w:proofErr w:type="spellStart"/>
      <w:r w:rsidRPr="00E56CD2">
        <w:rPr>
          <w:rFonts w:ascii="Arial" w:eastAsia="Times New Roman" w:hAnsi="Arial" w:cs="Arial"/>
          <w:i/>
          <w:iCs/>
          <w:color w:val="252525"/>
          <w:sz w:val="24"/>
          <w:szCs w:val="24"/>
        </w:rPr>
        <w:t>Nod</w:t>
      </w:r>
      <w:proofErr w:type="spellEnd"/>
      <w:r w:rsidRPr="00E56CD2">
        <w:rPr>
          <w:rFonts w:ascii="Arial" w:eastAsia="Times New Roman" w:hAnsi="Arial" w:cs="Arial"/>
          <w:color w:val="252525"/>
          <w:sz w:val="24"/>
          <w:szCs w:val="24"/>
        </w:rPr>
        <w:t> (1987)</w:t>
      </w:r>
    </w:p>
    <w:p w:rsidR="00E56CD2" w:rsidRPr="00E56CD2" w:rsidRDefault="00E56CD2" w:rsidP="00E56CD2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4"/>
          <w:szCs w:val="24"/>
        </w:rPr>
      </w:pPr>
      <w:r w:rsidRPr="00E56CD2">
        <w:rPr>
          <w:rFonts w:ascii="Arial" w:eastAsia="Times New Roman" w:hAnsi="Arial" w:cs="Arial"/>
          <w:i/>
          <w:iCs/>
          <w:color w:val="252525"/>
          <w:sz w:val="24"/>
          <w:szCs w:val="24"/>
        </w:rPr>
        <w:t>Znikanie</w:t>
      </w:r>
      <w:r w:rsidRPr="00E56CD2">
        <w:rPr>
          <w:rFonts w:ascii="Arial" w:eastAsia="Times New Roman" w:hAnsi="Arial" w:cs="Arial"/>
          <w:color w:val="252525"/>
          <w:sz w:val="24"/>
          <w:szCs w:val="24"/>
        </w:rPr>
        <w:t> (2005)</w:t>
      </w:r>
    </w:p>
    <w:p w:rsidR="00E56CD2" w:rsidRPr="00E56CD2" w:rsidRDefault="00E56CD2" w:rsidP="000702B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56CD2" w:rsidRPr="00E56CD2" w:rsidRDefault="00E56CD2" w:rsidP="000702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Dużym zainteresowaniem cieszy się jego autorska historia Warmii i Mazur (2003 r.) oraz felietony z </w:t>
      </w:r>
      <w:r w:rsidRPr="00E56CD2">
        <w:rPr>
          <w:rFonts w:ascii="Arial" w:hAnsi="Arial" w:cs="Arial"/>
          <w:i/>
          <w:sz w:val="24"/>
          <w:szCs w:val="24"/>
        </w:rPr>
        <w:t>Mazurskiego brulionu</w:t>
      </w:r>
      <w:r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Obok Ernsta </w:t>
      </w:r>
      <w:proofErr w:type="spellStart"/>
      <w:r>
        <w:rPr>
          <w:rFonts w:ascii="Arial" w:hAnsi="Arial" w:cs="Arial"/>
          <w:sz w:val="24"/>
          <w:szCs w:val="24"/>
        </w:rPr>
        <w:t>Wiecherta</w:t>
      </w:r>
      <w:proofErr w:type="spellEnd"/>
      <w:r>
        <w:rPr>
          <w:rFonts w:ascii="Arial" w:hAnsi="Arial" w:cs="Arial"/>
          <w:sz w:val="24"/>
          <w:szCs w:val="24"/>
        </w:rPr>
        <w:t xml:space="preserve"> i</w:t>
      </w:r>
      <w:r w:rsidR="00DD7CF6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iegfrieda </w:t>
      </w:r>
      <w:proofErr w:type="spellStart"/>
      <w:r>
        <w:rPr>
          <w:rFonts w:ascii="Arial" w:hAnsi="Arial" w:cs="Arial"/>
          <w:sz w:val="24"/>
          <w:szCs w:val="24"/>
        </w:rPr>
        <w:t>Lenza</w:t>
      </w:r>
      <w:proofErr w:type="spellEnd"/>
      <w:r>
        <w:rPr>
          <w:rFonts w:ascii="Arial" w:hAnsi="Arial" w:cs="Arial"/>
          <w:sz w:val="24"/>
          <w:szCs w:val="24"/>
        </w:rPr>
        <w:t xml:space="preserve"> jest najwybitniejszym współczesnym pisarzem</w:t>
      </w:r>
      <w:r w:rsidR="00DD7CF6">
        <w:rPr>
          <w:rFonts w:ascii="Arial" w:hAnsi="Arial" w:cs="Arial"/>
          <w:sz w:val="24"/>
          <w:szCs w:val="24"/>
        </w:rPr>
        <w:t xml:space="preserve"> podejmującym problematykę mazurską.</w:t>
      </w:r>
    </w:p>
    <w:sectPr w:rsidR="00E56CD2" w:rsidRPr="00E56CD2" w:rsidSect="00AC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672"/>
    <w:multiLevelType w:val="multilevel"/>
    <w:tmpl w:val="273E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2236CA"/>
    <w:multiLevelType w:val="multilevel"/>
    <w:tmpl w:val="332E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8A70EB"/>
    <w:multiLevelType w:val="multilevel"/>
    <w:tmpl w:val="9FA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B1"/>
    <w:rsid w:val="000702B1"/>
    <w:rsid w:val="000D3241"/>
    <w:rsid w:val="00AC06C7"/>
    <w:rsid w:val="00DD7CF6"/>
    <w:rsid w:val="00E5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D324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56CD2"/>
  </w:style>
  <w:style w:type="character" w:customStyle="1" w:styleId="Nagwek1Znak">
    <w:name w:val="Nagłówek 1 Znak"/>
    <w:basedOn w:val="Domylnaczcionkaakapitu"/>
    <w:link w:val="Nagwek1"/>
    <w:rsid w:val="000D3241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D324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56CD2"/>
  </w:style>
  <w:style w:type="character" w:customStyle="1" w:styleId="Nagwek1Znak">
    <w:name w:val="Nagłówek 1 Znak"/>
    <w:basedOn w:val="Domylnaczcionkaakapitu"/>
    <w:link w:val="Nagwek1"/>
    <w:rsid w:val="000D3241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m.zasada</dc:creator>
  <cp:lastModifiedBy>PC-22</cp:lastModifiedBy>
  <cp:revision>2</cp:revision>
  <dcterms:created xsi:type="dcterms:W3CDTF">2016-04-13T10:05:00Z</dcterms:created>
  <dcterms:modified xsi:type="dcterms:W3CDTF">2016-04-13T10:05:00Z</dcterms:modified>
</cp:coreProperties>
</file>